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3" w:rsidRDefault="000A2FA3" w:rsidP="000A2FA3">
      <w:pPr>
        <w:jc w:val="right"/>
      </w:pPr>
      <w:r>
        <w:t xml:space="preserve">ЗАТВЕРДЖЕНО </w:t>
      </w:r>
    </w:p>
    <w:p w:rsidR="000A2FA3" w:rsidRDefault="000A2FA3" w:rsidP="000A2FA3">
      <w:pPr>
        <w:jc w:val="right"/>
      </w:pPr>
      <w:r>
        <w:t xml:space="preserve"> Наказ Міністерства </w:t>
      </w:r>
    </w:p>
    <w:p w:rsidR="000A2FA3" w:rsidRDefault="000A2FA3" w:rsidP="000A2FA3">
      <w:pPr>
        <w:jc w:val="right"/>
      </w:pPr>
      <w:r>
        <w:t xml:space="preserve"> економічного розвитку </w:t>
      </w:r>
    </w:p>
    <w:p w:rsidR="000A2FA3" w:rsidRDefault="000A2FA3" w:rsidP="000A2FA3">
      <w:pPr>
        <w:jc w:val="right"/>
      </w:pPr>
      <w:r>
        <w:t xml:space="preserve"> і торгівлі України </w:t>
      </w:r>
    </w:p>
    <w:p w:rsidR="000A2FA3" w:rsidRDefault="000A2FA3" w:rsidP="000A2FA3">
      <w:pPr>
        <w:jc w:val="right"/>
      </w:pPr>
      <w:r>
        <w:t xml:space="preserve"> 15.09.2014  N 1106</w:t>
      </w:r>
    </w:p>
    <w:p w:rsidR="000A2FA3" w:rsidRDefault="000A2FA3" w:rsidP="000A2FA3"/>
    <w:p w:rsidR="000A2FA3" w:rsidRDefault="000A2FA3" w:rsidP="00F401CE">
      <w:pPr>
        <w:jc w:val="center"/>
      </w:pPr>
      <w:r>
        <w:t>ЗВІТ</w:t>
      </w:r>
    </w:p>
    <w:p w:rsidR="000A2FA3" w:rsidRDefault="000A2FA3" w:rsidP="00F401CE">
      <w:pPr>
        <w:jc w:val="center"/>
      </w:pPr>
      <w:r>
        <w:t>про результати проведення процедури запиту цінових пропозицій</w:t>
      </w:r>
    </w:p>
    <w:p w:rsidR="000A2FA3" w:rsidRPr="00876089" w:rsidRDefault="00FF10C2" w:rsidP="00F401CE">
      <w:pPr>
        <w:jc w:val="center"/>
        <w:rPr>
          <w:u w:val="single"/>
        </w:rPr>
      </w:pPr>
      <w:r>
        <w:rPr>
          <w:u w:val="single"/>
          <w:lang w:val="uk-UA"/>
        </w:rPr>
        <w:t>№ 9</w:t>
      </w:r>
      <w:r w:rsidR="000A2FA3" w:rsidRPr="00876089">
        <w:rPr>
          <w:u w:val="single"/>
        </w:rPr>
        <w:t xml:space="preserve"> від </w:t>
      </w:r>
      <w:r w:rsidR="00DD4530" w:rsidRPr="00876089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21 </w:t>
      </w:r>
      <w:r w:rsidR="00143FC4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лип</w:t>
      </w:r>
      <w:r w:rsidR="00143FC4">
        <w:rPr>
          <w:u w:val="single"/>
          <w:lang w:val="en-US"/>
        </w:rPr>
        <w:t>ня</w:t>
      </w:r>
      <w:r w:rsidR="00143FC4">
        <w:rPr>
          <w:u w:val="single"/>
          <w:lang w:val="uk-UA"/>
        </w:rPr>
        <w:t xml:space="preserve"> 2016</w:t>
      </w:r>
      <w:r w:rsidR="00D952A6" w:rsidRPr="00876089">
        <w:rPr>
          <w:u w:val="single"/>
          <w:lang w:val="uk-UA"/>
        </w:rPr>
        <w:t xml:space="preserve"> р</w:t>
      </w:r>
    </w:p>
    <w:p w:rsidR="000A2FA3" w:rsidRDefault="000A2FA3" w:rsidP="000A2FA3"/>
    <w:p w:rsidR="000A2FA3" w:rsidRDefault="000A2FA3" w:rsidP="000A2FA3">
      <w:r>
        <w:t xml:space="preserve"> 1. Замовник. </w:t>
      </w:r>
    </w:p>
    <w:p w:rsidR="000A2FA3" w:rsidRPr="00F86E66" w:rsidRDefault="000A2FA3" w:rsidP="008B5C01">
      <w:pPr>
        <w:jc w:val="both"/>
        <w:rPr>
          <w:b/>
          <w:bCs/>
          <w:color w:val="000000"/>
        </w:rPr>
      </w:pPr>
      <w:r>
        <w:t xml:space="preserve"> 1.1. Найменування. </w:t>
      </w:r>
      <w:r w:rsidR="00143FC4">
        <w:rPr>
          <w:b/>
          <w:bCs/>
          <w:color w:val="000000"/>
          <w:lang w:val="uk-UA"/>
        </w:rPr>
        <w:t>Відділ</w:t>
      </w:r>
      <w:r w:rsidR="00143FC4">
        <w:rPr>
          <w:b/>
          <w:bCs/>
          <w:color w:val="000000"/>
        </w:rPr>
        <w:t xml:space="preserve"> освіти</w:t>
      </w:r>
      <w:r w:rsidR="008653CE" w:rsidRPr="00F86E66">
        <w:rPr>
          <w:b/>
          <w:bCs/>
          <w:color w:val="000000"/>
        </w:rPr>
        <w:t xml:space="preserve"> Воловецької РДА</w:t>
      </w:r>
    </w:p>
    <w:p w:rsidR="000A2FA3" w:rsidRPr="00143FC4" w:rsidRDefault="000A2FA3" w:rsidP="008B5C01">
      <w:pPr>
        <w:jc w:val="both"/>
        <w:rPr>
          <w:lang w:val="uk-UA"/>
        </w:rPr>
      </w:pPr>
      <w:r>
        <w:t xml:space="preserve"> 1.2. Код за ЄДРПОУ</w:t>
      </w:r>
      <w:r w:rsidRPr="00F86E66">
        <w:rPr>
          <w:b/>
          <w:bCs/>
          <w:color w:val="000000"/>
        </w:rPr>
        <w:t xml:space="preserve">. </w:t>
      </w:r>
      <w:r w:rsidR="00143FC4">
        <w:rPr>
          <w:b/>
          <w:bCs/>
          <w:color w:val="000000"/>
          <w:lang w:val="uk-UA"/>
        </w:rPr>
        <w:t>40056237</w:t>
      </w:r>
    </w:p>
    <w:p w:rsidR="00EA5216" w:rsidRPr="00A43408" w:rsidRDefault="000A2FA3" w:rsidP="008B5C01">
      <w:pPr>
        <w:ind w:right="-366"/>
        <w:contextualSpacing/>
        <w:jc w:val="both"/>
        <w:rPr>
          <w:b/>
          <w:bCs/>
          <w:color w:val="000000"/>
        </w:rPr>
      </w:pPr>
      <w:r>
        <w:t xml:space="preserve"> 1.3. Місцезнаходження. </w:t>
      </w:r>
      <w:r w:rsidR="00EA5216" w:rsidRPr="00A43408">
        <w:rPr>
          <w:b/>
          <w:bCs/>
          <w:color w:val="000000"/>
        </w:rPr>
        <w:t>Україна,</w:t>
      </w:r>
      <w:r w:rsidR="006B4539">
        <w:rPr>
          <w:b/>
          <w:bCs/>
          <w:color w:val="000000"/>
          <w:lang w:val="uk-UA"/>
        </w:rPr>
        <w:t xml:space="preserve"> </w:t>
      </w:r>
      <w:r w:rsidR="00EA5216" w:rsidRPr="00A43408">
        <w:rPr>
          <w:b/>
          <w:bCs/>
          <w:color w:val="000000"/>
        </w:rPr>
        <w:t>89100,</w:t>
      </w:r>
      <w:r w:rsidR="006B4539">
        <w:rPr>
          <w:b/>
          <w:bCs/>
          <w:color w:val="000000"/>
          <w:lang w:val="uk-UA"/>
        </w:rPr>
        <w:t xml:space="preserve"> </w:t>
      </w:r>
      <w:r w:rsidR="00EA5216" w:rsidRPr="00A43408">
        <w:rPr>
          <w:b/>
          <w:bCs/>
          <w:color w:val="000000"/>
        </w:rPr>
        <w:t xml:space="preserve">Закарпатська обл, </w:t>
      </w:r>
      <w:r w:rsidR="006B4539">
        <w:rPr>
          <w:b/>
          <w:bCs/>
          <w:color w:val="000000"/>
          <w:lang w:val="uk-UA"/>
        </w:rPr>
        <w:t xml:space="preserve">Воловецький р-н,                    </w:t>
      </w:r>
      <w:r w:rsidR="00EA5216" w:rsidRPr="00A43408">
        <w:rPr>
          <w:b/>
          <w:bCs/>
          <w:color w:val="000000"/>
        </w:rPr>
        <w:t>смт</w:t>
      </w:r>
      <w:r w:rsidR="006B4539">
        <w:rPr>
          <w:b/>
          <w:bCs/>
          <w:color w:val="000000"/>
          <w:lang w:val="uk-UA"/>
        </w:rPr>
        <w:t>.</w:t>
      </w:r>
      <w:r w:rsidR="00EA5216" w:rsidRPr="00A43408">
        <w:rPr>
          <w:b/>
          <w:bCs/>
          <w:color w:val="000000"/>
        </w:rPr>
        <w:t xml:space="preserve"> Воловець,</w:t>
      </w:r>
      <w:r w:rsidR="009F22C5">
        <w:rPr>
          <w:b/>
          <w:bCs/>
          <w:color w:val="000000"/>
          <w:lang w:val="uk-UA"/>
        </w:rPr>
        <w:t xml:space="preserve"> </w:t>
      </w:r>
      <w:r w:rsidR="00EA5216" w:rsidRPr="00A43408">
        <w:rPr>
          <w:b/>
          <w:bCs/>
          <w:color w:val="000000"/>
        </w:rPr>
        <w:t>вул.Пушкіна</w:t>
      </w:r>
      <w:r w:rsidR="002A0CF4">
        <w:rPr>
          <w:b/>
          <w:bCs/>
          <w:color w:val="000000"/>
          <w:lang w:val="uk-UA"/>
        </w:rPr>
        <w:t>,</w:t>
      </w:r>
      <w:r w:rsidR="00EA5216" w:rsidRPr="00A43408">
        <w:rPr>
          <w:b/>
          <w:bCs/>
          <w:color w:val="000000"/>
        </w:rPr>
        <w:t xml:space="preserve"> 8.</w:t>
      </w:r>
    </w:p>
    <w:p w:rsidR="000A2FA3" w:rsidRDefault="000A2FA3" w:rsidP="008B5C01">
      <w:pPr>
        <w:jc w:val="both"/>
      </w:pPr>
      <w:r w:rsidRPr="00032C9C">
        <w:rPr>
          <w:lang w:val="uk-UA"/>
        </w:rPr>
        <w:t xml:space="preserve"> 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</w:t>
      </w:r>
      <w:r w:rsidR="00EA5216" w:rsidRPr="00032C9C">
        <w:rPr>
          <w:b/>
          <w:smallCaps/>
          <w:lang w:val="uk-UA"/>
        </w:rPr>
        <w:t xml:space="preserve"> </w:t>
      </w:r>
      <w:r w:rsidR="00143FC4">
        <w:rPr>
          <w:b/>
          <w:bCs/>
          <w:color w:val="000000"/>
          <w:lang w:val="uk-UA"/>
        </w:rPr>
        <w:t>Вінтонович Ганна Іванівна</w:t>
      </w:r>
      <w:r w:rsidR="00EA5216" w:rsidRPr="00FF10C2">
        <w:rPr>
          <w:b/>
          <w:bCs/>
          <w:color w:val="000000"/>
          <w:lang w:val="uk-UA"/>
        </w:rPr>
        <w:t xml:space="preserve">, </w:t>
      </w:r>
      <w:r w:rsidR="00FF10C2">
        <w:rPr>
          <w:b/>
          <w:bCs/>
          <w:color w:val="000000"/>
          <w:lang w:val="uk-UA"/>
        </w:rPr>
        <w:t>спеціаліст</w:t>
      </w:r>
      <w:r w:rsidR="00143FC4">
        <w:rPr>
          <w:b/>
          <w:bCs/>
          <w:color w:val="000000"/>
          <w:lang w:val="uk-UA"/>
        </w:rPr>
        <w:t xml:space="preserve"> відділу</w:t>
      </w:r>
      <w:r w:rsidR="00143FC4" w:rsidRPr="00FF10C2">
        <w:rPr>
          <w:b/>
          <w:bCs/>
          <w:color w:val="000000"/>
          <w:lang w:val="uk-UA"/>
        </w:rPr>
        <w:t xml:space="preserve"> освіти</w:t>
      </w:r>
      <w:r w:rsidR="00EA5216" w:rsidRPr="00FF10C2">
        <w:rPr>
          <w:b/>
          <w:bCs/>
          <w:color w:val="000000"/>
          <w:lang w:val="uk-UA"/>
        </w:rPr>
        <w:t xml:space="preserve"> Воловецької РДА, Україна, 89100, Закарпатська область, Воловецький район, смт Воловець вул. </w:t>
      </w:r>
      <w:r w:rsidR="00EA5216" w:rsidRPr="00ED6F6A">
        <w:rPr>
          <w:b/>
          <w:bCs/>
          <w:color w:val="000000"/>
        </w:rPr>
        <w:t xml:space="preserve">Пушкіна,8 тел. (03136) 2-44-98; факс (03136) 2-40-71, </w:t>
      </w:r>
      <w:r w:rsidR="00EA5216" w:rsidRPr="00A43408">
        <w:rPr>
          <w:b/>
          <w:bCs/>
          <w:color w:val="0000FF"/>
        </w:rPr>
        <w:t xml:space="preserve">e-mail: </w:t>
      </w:r>
      <w:hyperlink r:id="rId4" w:history="1">
        <w:r w:rsidR="00EA5216" w:rsidRPr="00A43408">
          <w:rPr>
            <w:b/>
            <w:bCs/>
            <w:color w:val="0000FF"/>
          </w:rPr>
          <w:t>vovrdaug@ukrpost..ua</w:t>
        </w:r>
      </w:hyperlink>
    </w:p>
    <w:p w:rsidR="000A2FA3" w:rsidRDefault="000A2FA3" w:rsidP="008B5C01">
      <w:pPr>
        <w:jc w:val="both"/>
      </w:pPr>
    </w:p>
    <w:p w:rsidR="000A2FA3" w:rsidRDefault="000A2FA3" w:rsidP="008B5C01">
      <w:pPr>
        <w:jc w:val="both"/>
      </w:pPr>
      <w:r>
        <w:t xml:space="preserve"> 2. Предмет закупівлі. </w:t>
      </w:r>
    </w:p>
    <w:p w:rsidR="000A2FA3" w:rsidRPr="00C70C07" w:rsidRDefault="000A2FA3" w:rsidP="008B5C01">
      <w:pPr>
        <w:jc w:val="both"/>
        <w:rPr>
          <w:lang w:val="uk-UA"/>
        </w:rPr>
      </w:pPr>
      <w:r>
        <w:t xml:space="preserve"> 2.1. Найменування. </w:t>
      </w:r>
      <w:r w:rsidR="00C57492">
        <w:rPr>
          <w:b/>
          <w:bCs/>
          <w:color w:val="000000"/>
        </w:rPr>
        <w:t>код 19.20.2 - паливо рідинне та газ; оливи мастильні (бензин, дизельне паливо)</w:t>
      </w:r>
      <w:r w:rsidR="00C70C07">
        <w:rPr>
          <w:b/>
          <w:bCs/>
          <w:color w:val="000000"/>
          <w:lang w:val="uk-UA"/>
        </w:rPr>
        <w:t xml:space="preserve"> (ДК 021:2015 (</w:t>
      </w:r>
      <w:r w:rsidR="00C70C07" w:rsidRPr="00C70C07">
        <w:rPr>
          <w:b/>
          <w:bCs/>
          <w:color w:val="000000"/>
        </w:rPr>
        <w:t>09130000-9</w:t>
      </w:r>
      <w:r w:rsidR="00C70C07">
        <w:rPr>
          <w:b/>
          <w:bCs/>
          <w:color w:val="000000"/>
          <w:lang w:val="uk-UA"/>
        </w:rPr>
        <w:t>))</w:t>
      </w:r>
    </w:p>
    <w:p w:rsidR="00C57492" w:rsidRDefault="000A2FA3" w:rsidP="008B5C0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 xml:space="preserve"> 2.2. Кількість товарів, обсяг надання послуг.</w:t>
      </w:r>
      <w:r w:rsidR="00C57492" w:rsidRPr="00C57492">
        <w:rPr>
          <w:b/>
          <w:bCs/>
          <w:color w:val="000000"/>
        </w:rPr>
        <w:t xml:space="preserve"> </w:t>
      </w:r>
      <w:r w:rsidR="00C70C07">
        <w:rPr>
          <w:b/>
          <w:bCs/>
          <w:color w:val="000000"/>
        </w:rPr>
        <w:t xml:space="preserve">Бензин А-92 </w:t>
      </w:r>
      <w:smartTag w:uri="urn:schemas-microsoft-com:office:smarttags" w:element="metricconverter">
        <w:smartTagPr>
          <w:attr w:name="ProductID" w:val="-920 л"/>
        </w:smartTagPr>
        <w:r w:rsidR="00C70C07">
          <w:rPr>
            <w:b/>
            <w:bCs/>
            <w:color w:val="000000"/>
          </w:rPr>
          <w:t>-</w:t>
        </w:r>
        <w:r w:rsidR="00FF10C2">
          <w:rPr>
            <w:b/>
            <w:bCs/>
            <w:color w:val="000000"/>
            <w:lang w:val="uk-UA"/>
          </w:rPr>
          <w:t>920</w:t>
        </w:r>
        <w:r w:rsidR="00C57492">
          <w:rPr>
            <w:b/>
            <w:bCs/>
            <w:color w:val="000000"/>
          </w:rPr>
          <w:t xml:space="preserve"> л</w:t>
        </w:r>
      </w:smartTag>
      <w:r w:rsidR="00C70C07">
        <w:rPr>
          <w:b/>
          <w:bCs/>
          <w:color w:val="000000"/>
        </w:rPr>
        <w:t xml:space="preserve">; Бензин А-95 </w:t>
      </w:r>
      <w:smartTag w:uri="urn:schemas-microsoft-com:office:smarttags" w:element="metricconverter">
        <w:smartTagPr>
          <w:attr w:name="ProductID" w:val="-3000 л"/>
        </w:smartTagPr>
        <w:r w:rsidR="00C70C07">
          <w:rPr>
            <w:b/>
            <w:bCs/>
            <w:color w:val="000000"/>
          </w:rPr>
          <w:t>-</w:t>
        </w:r>
        <w:r w:rsidR="00FF10C2">
          <w:rPr>
            <w:b/>
            <w:bCs/>
            <w:color w:val="000000"/>
            <w:lang w:val="uk-UA"/>
          </w:rPr>
          <w:t xml:space="preserve">3000 </w:t>
        </w:r>
        <w:r w:rsidR="00FF10C2">
          <w:rPr>
            <w:b/>
            <w:bCs/>
            <w:color w:val="000000"/>
          </w:rPr>
          <w:t>л</w:t>
        </w:r>
      </w:smartTag>
      <w:r w:rsidR="00FF10C2">
        <w:rPr>
          <w:b/>
          <w:bCs/>
          <w:color w:val="000000"/>
        </w:rPr>
        <w:t>; ДП-</w:t>
      </w:r>
      <w:smartTag w:uri="urn:schemas-microsoft-com:office:smarttags" w:element="metricconverter">
        <w:smartTagPr>
          <w:attr w:name="ProductID" w:val="7520 л"/>
        </w:smartTagPr>
        <w:r w:rsidR="00FF10C2">
          <w:rPr>
            <w:b/>
            <w:bCs/>
            <w:color w:val="000000"/>
            <w:lang w:val="uk-UA"/>
          </w:rPr>
          <w:t xml:space="preserve">7520 </w:t>
        </w:r>
        <w:r w:rsidR="00C57492">
          <w:rPr>
            <w:b/>
            <w:bCs/>
            <w:color w:val="000000"/>
          </w:rPr>
          <w:t>л</w:t>
        </w:r>
      </w:smartTag>
    </w:p>
    <w:p w:rsidR="00C57492" w:rsidRPr="00FF10C2" w:rsidRDefault="000A2FA3" w:rsidP="008B5C0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t xml:space="preserve"> 2.3. Місце поставки товарів, надання послуг.</w:t>
      </w:r>
      <w:r w:rsidR="00C57492" w:rsidRPr="00C57492">
        <w:rPr>
          <w:b/>
          <w:bCs/>
          <w:color w:val="000000"/>
        </w:rPr>
        <w:t xml:space="preserve"> </w:t>
      </w:r>
      <w:r w:rsidR="00C57492">
        <w:rPr>
          <w:b/>
          <w:bCs/>
          <w:color w:val="000000"/>
        </w:rPr>
        <w:t>Розгалужена мережа АЗС, Воловецького району, Закарпатської обл</w:t>
      </w:r>
      <w:r w:rsidR="00FF10C2">
        <w:rPr>
          <w:b/>
          <w:bCs/>
          <w:color w:val="000000"/>
          <w:lang w:val="uk-UA"/>
        </w:rPr>
        <w:t>асті</w:t>
      </w:r>
    </w:p>
    <w:p w:rsidR="000A2FA3" w:rsidRDefault="000A2FA3" w:rsidP="008B5C01">
      <w:pPr>
        <w:jc w:val="both"/>
      </w:pPr>
      <w:r>
        <w:t xml:space="preserve"> 2.4. Строк поставки товарів, надання послуг.</w:t>
      </w:r>
      <w:r w:rsidR="00C57492" w:rsidRPr="00C57492">
        <w:rPr>
          <w:b/>
          <w:bCs/>
          <w:color w:val="000000"/>
        </w:rPr>
        <w:t xml:space="preserve"> </w:t>
      </w:r>
      <w:r w:rsidR="00C70C07">
        <w:rPr>
          <w:b/>
          <w:bCs/>
          <w:color w:val="000000"/>
        </w:rPr>
        <w:t>Протягом 201</w:t>
      </w:r>
      <w:r w:rsidR="00C70C07">
        <w:rPr>
          <w:b/>
          <w:bCs/>
          <w:color w:val="000000"/>
          <w:lang w:val="uk-UA"/>
        </w:rPr>
        <w:t>6</w:t>
      </w:r>
      <w:r w:rsidR="00C57492">
        <w:rPr>
          <w:b/>
          <w:bCs/>
          <w:color w:val="000000"/>
        </w:rPr>
        <w:t xml:space="preserve"> року</w:t>
      </w:r>
    </w:p>
    <w:p w:rsidR="000A2FA3" w:rsidRDefault="000A2FA3" w:rsidP="008B5C01">
      <w:pPr>
        <w:jc w:val="both"/>
      </w:pPr>
    </w:p>
    <w:p w:rsidR="000A2FA3" w:rsidRDefault="000A2FA3" w:rsidP="008B5C01">
      <w:pPr>
        <w:jc w:val="both"/>
      </w:pPr>
      <w:r>
        <w:t xml:space="preserve"> 3. Інформація про процедуру закупівлі. </w:t>
      </w:r>
    </w:p>
    <w:p w:rsidR="000A2FA3" w:rsidRDefault="000A2FA3" w:rsidP="008B5C01">
      <w:pPr>
        <w:jc w:val="both"/>
      </w:pPr>
      <w:r>
        <w:t xml:space="preserve"> 3.1. Адреса веб-сайта, на якому замовником додатково розміщувалася інформація про проведення процедури запиту цінових пропозицій.</w:t>
      </w:r>
    </w:p>
    <w:p w:rsidR="00C70C07" w:rsidRPr="00C70C07" w:rsidRDefault="000A2FA3" w:rsidP="008B5C01">
      <w:pPr>
        <w:jc w:val="both"/>
        <w:rPr>
          <w:lang w:val="uk-UA"/>
        </w:rPr>
      </w:pPr>
      <w:r>
        <w:t xml:space="preserve"> 3.2. Дата оприлюднення і номер запиту цінових пропозицій, розміщеного на веб-порталі Уповноваженого органу з питань закупівель.</w:t>
      </w:r>
    </w:p>
    <w:p w:rsidR="000A2FA3" w:rsidRPr="001B468A" w:rsidRDefault="001B468A" w:rsidP="008B5C0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29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черв</w:t>
      </w:r>
      <w:r w:rsidR="00F63C58">
        <w:rPr>
          <w:b/>
          <w:bCs/>
          <w:color w:val="000000"/>
          <w:lang w:val="uk-UA"/>
        </w:rPr>
        <w:t>ня</w:t>
      </w:r>
      <w:r w:rsidR="00C70C07">
        <w:rPr>
          <w:b/>
          <w:bCs/>
          <w:color w:val="000000"/>
        </w:rPr>
        <w:t xml:space="preserve">  201</w:t>
      </w:r>
      <w:r w:rsidR="00C70C07">
        <w:rPr>
          <w:b/>
          <w:bCs/>
          <w:color w:val="000000"/>
          <w:lang w:val="uk-UA"/>
        </w:rPr>
        <w:t>6</w:t>
      </w:r>
      <w:r w:rsidR="00C70C07">
        <w:rPr>
          <w:b/>
          <w:bCs/>
          <w:color w:val="000000"/>
        </w:rPr>
        <w:t>р   №</w:t>
      </w:r>
      <w:r>
        <w:rPr>
          <w:b/>
          <w:bCs/>
          <w:color w:val="000000"/>
          <w:lang w:val="uk-UA"/>
        </w:rPr>
        <w:t>120</w:t>
      </w:r>
      <w:r>
        <w:rPr>
          <w:b/>
          <w:bCs/>
          <w:color w:val="000000"/>
        </w:rPr>
        <w:t xml:space="preserve"> (</w:t>
      </w:r>
      <w:r>
        <w:rPr>
          <w:b/>
          <w:bCs/>
          <w:color w:val="000000"/>
          <w:lang w:val="uk-UA"/>
        </w:rPr>
        <w:t>29</w:t>
      </w:r>
      <w:r>
        <w:rPr>
          <w:b/>
          <w:bCs/>
          <w:color w:val="000000"/>
        </w:rPr>
        <w:t>.0</w:t>
      </w:r>
      <w:r>
        <w:rPr>
          <w:b/>
          <w:bCs/>
          <w:color w:val="000000"/>
          <w:lang w:val="uk-UA"/>
        </w:rPr>
        <w:t>6</w:t>
      </w:r>
      <w:r w:rsidR="00C70C07">
        <w:rPr>
          <w:b/>
          <w:bCs/>
          <w:color w:val="000000"/>
        </w:rPr>
        <w:t>.201</w:t>
      </w:r>
      <w:r w:rsidR="00C70C07">
        <w:rPr>
          <w:b/>
          <w:bCs/>
          <w:color w:val="000000"/>
          <w:lang w:val="uk-UA"/>
        </w:rPr>
        <w:t>6</w:t>
      </w:r>
      <w:r w:rsidR="004B11B3" w:rsidRPr="002E4AA5">
        <w:rPr>
          <w:b/>
          <w:bCs/>
          <w:color w:val="000000"/>
        </w:rPr>
        <w:t xml:space="preserve">) </w:t>
      </w:r>
      <w:r w:rsidR="002E4AA5" w:rsidRPr="002E4A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оголошення  № </w:t>
      </w:r>
      <w:r>
        <w:rPr>
          <w:b/>
          <w:bCs/>
          <w:color w:val="000000"/>
          <w:lang w:val="uk-UA"/>
        </w:rPr>
        <w:t>138062</w:t>
      </w:r>
    </w:p>
    <w:p w:rsidR="000A2FA3" w:rsidRDefault="000A2FA3" w:rsidP="008B5C01">
      <w:pPr>
        <w:jc w:val="both"/>
        <w:rPr>
          <w:lang w:val="uk-UA"/>
        </w:rPr>
      </w:pPr>
      <w:r>
        <w:t xml:space="preserve"> 3.3. Дата оприлюднення та номер повідомлення про акцепт цінової пропозиції, розміщеного на веб-порталі Уповноваженого органу з питань закупівель.</w:t>
      </w:r>
      <w:r w:rsidR="00ED6F6A">
        <w:rPr>
          <w:lang w:val="uk-UA"/>
        </w:rPr>
        <w:t>-</w:t>
      </w:r>
    </w:p>
    <w:p w:rsidR="000A2FA3" w:rsidRPr="00ED6F6A" w:rsidRDefault="000A2FA3" w:rsidP="008B5C01">
      <w:pPr>
        <w:jc w:val="both"/>
        <w:rPr>
          <w:lang w:val="uk-UA"/>
        </w:rPr>
      </w:pPr>
      <w:r>
        <w:t xml:space="preserve"> 3.4. Дата оприлюднення і номер інформації про результати процедури запиту цінових пропозицій, розміщеної на веб-порталі Уповноваженого органу з питань закупівель.</w:t>
      </w:r>
      <w:r w:rsidR="00ED6F6A">
        <w:rPr>
          <w:lang w:val="uk-UA"/>
        </w:rPr>
        <w:t>-</w:t>
      </w:r>
    </w:p>
    <w:p w:rsidR="00C82996" w:rsidRPr="00570AC9" w:rsidRDefault="001B468A" w:rsidP="00C82996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12</w:t>
      </w:r>
      <w:r w:rsidR="00167E81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лип</w:t>
      </w:r>
      <w:r w:rsidR="00167E81">
        <w:rPr>
          <w:b/>
          <w:bCs/>
          <w:color w:val="000000"/>
          <w:lang w:val="uk-UA"/>
        </w:rPr>
        <w:t>ня</w:t>
      </w:r>
      <w:r w:rsidR="00167E81">
        <w:rPr>
          <w:b/>
          <w:bCs/>
          <w:color w:val="000000"/>
        </w:rPr>
        <w:t xml:space="preserve">  201</w:t>
      </w:r>
      <w:r w:rsidR="00167E81">
        <w:rPr>
          <w:b/>
          <w:bCs/>
          <w:color w:val="000000"/>
          <w:lang w:val="uk-UA"/>
        </w:rPr>
        <w:t>6</w:t>
      </w:r>
      <w:r w:rsidR="00167E81">
        <w:rPr>
          <w:b/>
          <w:bCs/>
          <w:color w:val="000000"/>
        </w:rPr>
        <w:t>р   №</w:t>
      </w:r>
      <w:r>
        <w:rPr>
          <w:b/>
          <w:bCs/>
          <w:color w:val="000000"/>
          <w:lang w:val="uk-UA"/>
        </w:rPr>
        <w:t>130</w:t>
      </w:r>
      <w:r w:rsidR="00C82996" w:rsidRPr="002E4AA5">
        <w:rPr>
          <w:b/>
          <w:bCs/>
          <w:color w:val="000000"/>
        </w:rPr>
        <w:t xml:space="preserve"> (</w:t>
      </w:r>
      <w:r>
        <w:rPr>
          <w:b/>
          <w:bCs/>
          <w:color w:val="000000"/>
          <w:lang w:val="uk-UA"/>
        </w:rPr>
        <w:t>1</w:t>
      </w:r>
      <w:r w:rsidR="00ED5008">
        <w:rPr>
          <w:b/>
          <w:bCs/>
          <w:color w:val="000000"/>
          <w:lang w:val="uk-UA"/>
        </w:rPr>
        <w:t>2</w:t>
      </w:r>
      <w:r w:rsidR="00ED5008">
        <w:rPr>
          <w:b/>
          <w:bCs/>
          <w:color w:val="000000"/>
        </w:rPr>
        <w:t>.0</w:t>
      </w:r>
      <w:r>
        <w:rPr>
          <w:b/>
          <w:bCs/>
          <w:color w:val="000000"/>
          <w:lang w:val="uk-UA"/>
        </w:rPr>
        <w:t>7</w:t>
      </w:r>
      <w:r w:rsidR="00ED5008">
        <w:rPr>
          <w:b/>
          <w:bCs/>
          <w:color w:val="000000"/>
        </w:rPr>
        <w:t>.201</w:t>
      </w:r>
      <w:r w:rsidR="00ED5008">
        <w:rPr>
          <w:b/>
          <w:bCs/>
          <w:color w:val="000000"/>
          <w:lang w:val="uk-UA"/>
        </w:rPr>
        <w:t>6</w:t>
      </w:r>
      <w:r w:rsidR="00C82996" w:rsidRPr="002E4AA5">
        <w:rPr>
          <w:b/>
          <w:bCs/>
          <w:color w:val="000000"/>
        </w:rPr>
        <w:t xml:space="preserve">)   оголошення  № </w:t>
      </w:r>
      <w:r>
        <w:rPr>
          <w:b/>
          <w:bCs/>
          <w:color w:val="000000"/>
          <w:lang w:val="uk-UA"/>
        </w:rPr>
        <w:t>144122</w:t>
      </w:r>
    </w:p>
    <w:p w:rsidR="000A2FA3" w:rsidRPr="008F4412" w:rsidRDefault="000A2FA3" w:rsidP="008B5C01">
      <w:pPr>
        <w:jc w:val="both"/>
        <w:rPr>
          <w:lang w:val="uk-UA"/>
        </w:rPr>
      </w:pPr>
    </w:p>
    <w:p w:rsidR="000A2FA3" w:rsidRDefault="000A2FA3" w:rsidP="008B5C01">
      <w:pPr>
        <w:jc w:val="both"/>
      </w:pPr>
      <w:r>
        <w:t xml:space="preserve"> 4. Інформація про учасників процедури закупівлі, що подали цінові пропозиції.</w:t>
      </w:r>
    </w:p>
    <w:p w:rsidR="000A2FA3" w:rsidRPr="00ED6F6A" w:rsidRDefault="000A2FA3" w:rsidP="008B5C01">
      <w:pPr>
        <w:jc w:val="both"/>
        <w:rPr>
          <w:lang w:val="uk-UA"/>
        </w:rPr>
      </w:pPr>
      <w:r>
        <w:t xml:space="preserve"> 4.1. Кількість учасників процедури закупівлі</w:t>
      </w:r>
      <w:r w:rsidRPr="00C51D12">
        <w:rPr>
          <w:b/>
        </w:rPr>
        <w:t xml:space="preserve">. </w:t>
      </w:r>
      <w:r w:rsidR="001B468A">
        <w:rPr>
          <w:b/>
          <w:lang w:val="uk-UA"/>
        </w:rPr>
        <w:t>1 (один</w:t>
      </w:r>
      <w:r w:rsidR="009C554D" w:rsidRPr="00C51D12">
        <w:rPr>
          <w:b/>
          <w:lang w:val="uk-UA"/>
        </w:rPr>
        <w:t>)</w:t>
      </w:r>
    </w:p>
    <w:p w:rsidR="00ED5008" w:rsidRDefault="000A2FA3" w:rsidP="00344F0E">
      <w:pPr>
        <w:rPr>
          <w:lang w:val="uk-UA"/>
        </w:rPr>
      </w:pPr>
      <w:r>
        <w:t xml:space="preserve"> 4.2. Найменування/прізвище, ім'я, по батькові.</w:t>
      </w:r>
      <w:r w:rsidR="00687EBA" w:rsidRPr="00687EBA">
        <w:rPr>
          <w:lang w:val="uk-UA"/>
        </w:rPr>
        <w:t xml:space="preserve"> </w:t>
      </w:r>
    </w:p>
    <w:p w:rsidR="00ED5008" w:rsidRPr="00ED5008" w:rsidRDefault="00ED5008" w:rsidP="00344F0E">
      <w:pPr>
        <w:rPr>
          <w:b/>
        </w:rPr>
      </w:pPr>
      <w:r>
        <w:rPr>
          <w:b/>
          <w:lang w:val="uk-UA"/>
        </w:rPr>
        <w:t xml:space="preserve">1) </w:t>
      </w:r>
      <w:r w:rsidRPr="00ED5008">
        <w:rPr>
          <w:b/>
          <w:lang w:val="uk-UA"/>
        </w:rPr>
        <w:t xml:space="preserve">ТОВ ТД </w:t>
      </w:r>
      <w:r w:rsidRPr="00ED5008">
        <w:rPr>
          <w:b/>
        </w:rPr>
        <w:t>“</w:t>
      </w:r>
      <w:r w:rsidRPr="00ED5008">
        <w:rPr>
          <w:b/>
          <w:lang w:val="uk-UA"/>
        </w:rPr>
        <w:t>Авіас</w:t>
      </w:r>
      <w:r w:rsidRPr="00ED5008">
        <w:rPr>
          <w:b/>
        </w:rPr>
        <w:t>”</w:t>
      </w:r>
    </w:p>
    <w:p w:rsidR="00ED5008" w:rsidRDefault="00B94DC1" w:rsidP="00B94DC1">
      <w:pPr>
        <w:rPr>
          <w:lang w:val="uk-UA"/>
        </w:rPr>
      </w:pPr>
      <w:r>
        <w:rPr>
          <w:lang w:val="uk-UA"/>
        </w:rPr>
        <w:t xml:space="preserve"> </w:t>
      </w:r>
      <w:r w:rsidR="000A2FA3">
        <w:t>4.3. Код за ЄДРПОУ/реєстраційний номер облікової картки платника податків.</w:t>
      </w:r>
      <w:r w:rsidR="00DD47D9" w:rsidRPr="006D16FC">
        <w:rPr>
          <w:lang w:val="uk-UA"/>
        </w:rPr>
        <w:t xml:space="preserve"> </w:t>
      </w:r>
    </w:p>
    <w:p w:rsidR="00DD47D9" w:rsidRDefault="00ED5008" w:rsidP="00B94DC1">
      <w:pPr>
        <w:rPr>
          <w:b/>
          <w:lang w:val="uk-UA"/>
        </w:rPr>
      </w:pPr>
      <w:r w:rsidRPr="00ED5008">
        <w:rPr>
          <w:b/>
          <w:lang w:val="uk-UA"/>
        </w:rPr>
        <w:t xml:space="preserve">1) </w:t>
      </w:r>
      <w:r>
        <w:rPr>
          <w:b/>
          <w:lang w:val="uk-UA"/>
        </w:rPr>
        <w:t>37149148</w:t>
      </w:r>
    </w:p>
    <w:p w:rsidR="00ED5008" w:rsidRPr="001B468A" w:rsidRDefault="000A2FA3" w:rsidP="00976D23">
      <w:pPr>
        <w:rPr>
          <w:b/>
          <w:lang w:val="uk-UA"/>
        </w:rPr>
      </w:pPr>
      <w:r w:rsidRPr="00EC0136">
        <w:rPr>
          <w:lang w:val="uk-UA"/>
        </w:rPr>
        <w:t>4.4. Місцезнаходження (для юридичної особи) та місце проживання (для фізичної особи).</w:t>
      </w:r>
      <w:r w:rsidR="00EC0136">
        <w:rPr>
          <w:lang w:val="uk-UA"/>
        </w:rPr>
        <w:t xml:space="preserve"> </w:t>
      </w:r>
      <w:r w:rsidR="00ED5008" w:rsidRPr="00ED5008">
        <w:rPr>
          <w:b/>
          <w:lang w:val="uk-UA"/>
        </w:rPr>
        <w:t>1)</w:t>
      </w:r>
      <w:r w:rsidR="00ED5008">
        <w:rPr>
          <w:b/>
          <w:lang w:val="uk-UA"/>
        </w:rPr>
        <w:t xml:space="preserve"> </w:t>
      </w:r>
      <w:r w:rsidR="00E02BDB" w:rsidRPr="00EC0136">
        <w:rPr>
          <w:b/>
          <w:lang w:val="uk-UA"/>
        </w:rPr>
        <w:t>Україна</w:t>
      </w:r>
      <w:r w:rsidR="00976D23" w:rsidRPr="00976D23">
        <w:rPr>
          <w:b/>
          <w:lang w:val="uk-UA"/>
        </w:rPr>
        <w:t>, 88000</w:t>
      </w:r>
      <w:r w:rsidR="00ED5008">
        <w:rPr>
          <w:b/>
          <w:lang w:val="uk-UA"/>
        </w:rPr>
        <w:t>, Закарпатська обл..,</w:t>
      </w:r>
      <w:r w:rsidR="00976D23" w:rsidRPr="00976D23">
        <w:rPr>
          <w:b/>
          <w:lang w:val="uk-UA"/>
        </w:rPr>
        <w:t xml:space="preserve"> м.</w:t>
      </w:r>
      <w:r w:rsidR="00ED5008">
        <w:rPr>
          <w:b/>
          <w:lang w:val="uk-UA"/>
        </w:rPr>
        <w:t xml:space="preserve"> </w:t>
      </w:r>
      <w:r w:rsidR="00976D23" w:rsidRPr="00976D23">
        <w:rPr>
          <w:b/>
          <w:lang w:val="uk-UA"/>
        </w:rPr>
        <w:t>Ужгород</w:t>
      </w:r>
      <w:r w:rsidR="00ED5008">
        <w:rPr>
          <w:b/>
          <w:lang w:val="uk-UA"/>
        </w:rPr>
        <w:t>,</w:t>
      </w:r>
      <w:r w:rsidR="00976D23" w:rsidRPr="00976D23">
        <w:rPr>
          <w:b/>
          <w:lang w:val="uk-UA"/>
        </w:rPr>
        <w:t xml:space="preserve"> вул. Одеська.3</w:t>
      </w:r>
    </w:p>
    <w:p w:rsidR="000A2FA3" w:rsidRPr="00EC0136" w:rsidRDefault="000A2FA3" w:rsidP="008B5C01">
      <w:pPr>
        <w:jc w:val="both"/>
        <w:rPr>
          <w:lang w:val="uk-UA"/>
        </w:rPr>
      </w:pPr>
    </w:p>
    <w:p w:rsidR="000A2FA3" w:rsidRDefault="000A2FA3" w:rsidP="007B7567">
      <w:pPr>
        <w:jc w:val="both"/>
      </w:pPr>
      <w:r w:rsidRPr="00EC0136">
        <w:rPr>
          <w:lang w:val="uk-UA"/>
        </w:rPr>
        <w:lastRenderedPageBreak/>
        <w:t xml:space="preserve"> </w:t>
      </w:r>
      <w:r w:rsidRPr="00ED5008">
        <w:rPr>
          <w:lang w:val="uk-UA"/>
        </w:rPr>
        <w:t>5. Інформація про цінові пропозиції</w:t>
      </w:r>
      <w:r>
        <w:t xml:space="preserve">. </w:t>
      </w:r>
    </w:p>
    <w:p w:rsidR="00281086" w:rsidRDefault="000A2FA3" w:rsidP="007B7567">
      <w:pPr>
        <w:jc w:val="both"/>
        <w:rPr>
          <w:lang w:val="uk-UA"/>
        </w:rPr>
      </w:pPr>
      <w:r>
        <w:t xml:space="preserve"> 5.1. Строк подання цінових пропозицій (дата і час). </w:t>
      </w:r>
    </w:p>
    <w:p w:rsidR="000A2FA3" w:rsidRDefault="00281086" w:rsidP="007B7567">
      <w:pPr>
        <w:jc w:val="both"/>
        <w:rPr>
          <w:b/>
          <w:u w:val="single"/>
          <w:lang w:val="uk-UA"/>
        </w:rPr>
      </w:pPr>
      <w:r w:rsidRPr="00281086">
        <w:rPr>
          <w:b/>
          <w:lang w:val="uk-UA"/>
        </w:rPr>
        <w:t xml:space="preserve">1) </w:t>
      </w:r>
      <w:r w:rsidR="001B468A">
        <w:rPr>
          <w:b/>
          <w:u w:val="single"/>
          <w:lang w:val="uk-UA"/>
        </w:rPr>
        <w:t>11</w:t>
      </w:r>
      <w:r w:rsidR="00363CDB" w:rsidRPr="0035740C">
        <w:rPr>
          <w:b/>
          <w:u w:val="single"/>
          <w:lang w:val="uk-UA"/>
        </w:rPr>
        <w:t>.0</w:t>
      </w:r>
      <w:r w:rsidR="001B468A">
        <w:rPr>
          <w:b/>
          <w:u w:val="single"/>
          <w:lang w:val="uk-UA"/>
        </w:rPr>
        <w:t>7</w:t>
      </w:r>
      <w:r>
        <w:rPr>
          <w:b/>
          <w:u w:val="single"/>
          <w:lang w:val="uk-UA"/>
        </w:rPr>
        <w:t>.2016</w:t>
      </w:r>
      <w:r w:rsidR="00363CDB" w:rsidRPr="0035740C">
        <w:rPr>
          <w:b/>
          <w:u w:val="single"/>
          <w:lang w:val="uk-UA"/>
        </w:rPr>
        <w:t>р</w:t>
      </w:r>
      <w:r w:rsidR="00363CDB">
        <w:rPr>
          <w:b/>
          <w:u w:val="single"/>
          <w:lang w:val="uk-UA"/>
        </w:rPr>
        <w:t xml:space="preserve"> </w:t>
      </w:r>
      <w:r w:rsidR="00363CDB">
        <w:rPr>
          <w:b/>
          <w:lang w:val="uk-UA"/>
        </w:rPr>
        <w:t xml:space="preserve">  </w:t>
      </w:r>
      <w:r w:rsidR="00363CDB" w:rsidRPr="0035740C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09</w:t>
      </w:r>
      <w:r w:rsidR="00363CDB" w:rsidRPr="0035740C">
        <w:rPr>
          <w:b/>
          <w:u w:val="single"/>
          <w:lang w:val="uk-UA"/>
        </w:rPr>
        <w:t>.</w:t>
      </w:r>
      <w:r w:rsidR="001B468A">
        <w:rPr>
          <w:b/>
          <w:u w:val="single"/>
          <w:lang w:val="uk-UA"/>
        </w:rPr>
        <w:t>50</w:t>
      </w:r>
    </w:p>
    <w:p w:rsidR="000A2FA3" w:rsidRDefault="000A2FA3" w:rsidP="007B7567">
      <w:pPr>
        <w:jc w:val="both"/>
      </w:pPr>
      <w:r>
        <w:t xml:space="preserve"> 5.2. Дата розкриття цінових пропозицій (дата і час). </w:t>
      </w:r>
      <w:r w:rsidR="008B362D" w:rsidRPr="008B362D">
        <w:rPr>
          <w:b/>
          <w:u w:val="single"/>
          <w:lang w:val="uk-UA"/>
        </w:rPr>
        <w:t>1</w:t>
      </w:r>
      <w:r w:rsidR="001B468A">
        <w:rPr>
          <w:b/>
          <w:u w:val="single"/>
          <w:lang w:val="uk-UA"/>
        </w:rPr>
        <w:t>1</w:t>
      </w:r>
      <w:r w:rsidR="00363CDB" w:rsidRPr="008B362D">
        <w:rPr>
          <w:b/>
          <w:bCs/>
          <w:color w:val="000000"/>
          <w:u w:val="single"/>
        </w:rPr>
        <w:t>.0</w:t>
      </w:r>
      <w:r w:rsidR="001B468A">
        <w:rPr>
          <w:b/>
          <w:bCs/>
          <w:color w:val="000000"/>
          <w:u w:val="single"/>
          <w:lang w:val="uk-UA"/>
        </w:rPr>
        <w:t>7</w:t>
      </w:r>
      <w:r w:rsidR="00281086">
        <w:rPr>
          <w:b/>
          <w:bCs/>
          <w:color w:val="000000"/>
          <w:u w:val="single"/>
        </w:rPr>
        <w:t>.201</w:t>
      </w:r>
      <w:r w:rsidR="00281086">
        <w:rPr>
          <w:b/>
          <w:bCs/>
          <w:color w:val="000000"/>
          <w:u w:val="single"/>
          <w:lang w:val="uk-UA"/>
        </w:rPr>
        <w:t>6</w:t>
      </w:r>
      <w:r w:rsidR="00363CDB">
        <w:rPr>
          <w:b/>
          <w:bCs/>
          <w:color w:val="000000"/>
          <w:u w:val="single"/>
          <w:lang w:val="uk-UA"/>
        </w:rPr>
        <w:t xml:space="preserve"> р </w:t>
      </w:r>
      <w:r w:rsidR="00363CDB" w:rsidRPr="00363CDB">
        <w:rPr>
          <w:b/>
          <w:bCs/>
          <w:color w:val="000000"/>
          <w:lang w:val="uk-UA"/>
        </w:rPr>
        <w:t xml:space="preserve">     </w:t>
      </w:r>
      <w:r w:rsidR="001B468A">
        <w:rPr>
          <w:b/>
          <w:bCs/>
          <w:color w:val="000000"/>
          <w:u w:val="single"/>
          <w:lang w:val="uk-UA"/>
        </w:rPr>
        <w:t>14</w:t>
      </w:r>
      <w:r w:rsidR="00281086">
        <w:rPr>
          <w:b/>
          <w:bCs/>
          <w:color w:val="000000"/>
          <w:u w:val="single"/>
          <w:lang w:val="uk-UA"/>
        </w:rPr>
        <w:t>.0</w:t>
      </w:r>
      <w:r w:rsidR="00363CDB">
        <w:rPr>
          <w:b/>
          <w:bCs/>
          <w:color w:val="000000"/>
          <w:u w:val="single"/>
          <w:lang w:val="uk-UA"/>
        </w:rPr>
        <w:t>0</w:t>
      </w:r>
    </w:p>
    <w:p w:rsidR="000A2FA3" w:rsidRPr="00AF2960" w:rsidRDefault="000A2FA3" w:rsidP="007B7567">
      <w:pPr>
        <w:jc w:val="both"/>
        <w:rPr>
          <w:b/>
          <w:lang w:val="uk-UA"/>
        </w:rPr>
      </w:pPr>
      <w:r>
        <w:t xml:space="preserve"> 5.3. Кількість отриманих цінових пропозицій.</w:t>
      </w:r>
      <w:r w:rsidR="009C554D">
        <w:rPr>
          <w:lang w:val="uk-UA"/>
        </w:rPr>
        <w:t xml:space="preserve"> </w:t>
      </w:r>
      <w:r w:rsidR="001B468A">
        <w:rPr>
          <w:b/>
          <w:lang w:val="uk-UA"/>
        </w:rPr>
        <w:t>1 (один</w:t>
      </w:r>
      <w:r w:rsidR="009C554D" w:rsidRPr="00AF2960">
        <w:rPr>
          <w:b/>
          <w:lang w:val="uk-UA"/>
        </w:rPr>
        <w:t>)</w:t>
      </w:r>
    </w:p>
    <w:p w:rsidR="000A2FA3" w:rsidRPr="00974838" w:rsidRDefault="000A2FA3" w:rsidP="007B7567">
      <w:pPr>
        <w:jc w:val="both"/>
        <w:rPr>
          <w:lang w:val="uk-UA"/>
        </w:rPr>
      </w:pPr>
      <w:r w:rsidRPr="00EC0136">
        <w:rPr>
          <w:lang w:val="uk-UA"/>
        </w:rPr>
        <w:t xml:space="preserve"> 5.4. Перелік відхилених цінових пропозицій, підстави їх відхилення. </w:t>
      </w:r>
      <w:r w:rsidR="00974838">
        <w:rPr>
          <w:lang w:val="uk-UA"/>
        </w:rPr>
        <w:t>-</w:t>
      </w:r>
    </w:p>
    <w:p w:rsidR="00281086" w:rsidRPr="001B468A" w:rsidRDefault="000A2FA3" w:rsidP="007B7567">
      <w:pPr>
        <w:jc w:val="both"/>
        <w:rPr>
          <w:lang w:val="uk-UA"/>
        </w:rPr>
      </w:pPr>
      <w:r w:rsidRPr="00EC0136">
        <w:rPr>
          <w:lang w:val="uk-UA"/>
        </w:rPr>
        <w:t xml:space="preserve"> </w:t>
      </w:r>
      <w:r w:rsidRPr="00281086">
        <w:rPr>
          <w:lang w:val="uk-UA"/>
        </w:rPr>
        <w:t xml:space="preserve">5.5. Ціна кожної цінової пропозиції. </w:t>
      </w:r>
      <w:r w:rsidR="00281086">
        <w:rPr>
          <w:lang w:val="uk-UA"/>
        </w:rPr>
        <w:t>–</w:t>
      </w:r>
    </w:p>
    <w:p w:rsidR="000A2FA3" w:rsidRPr="006817C1" w:rsidRDefault="000A2FA3" w:rsidP="007B7567">
      <w:pPr>
        <w:jc w:val="both"/>
        <w:rPr>
          <w:lang w:val="uk-UA"/>
        </w:rPr>
      </w:pPr>
      <w:r w:rsidRPr="00EC0136">
        <w:rPr>
          <w:lang w:val="uk-UA"/>
        </w:rPr>
        <w:t xml:space="preserve"> 5.6. Ціна акцептованої пропозиції, що відповідає вимогам замовника та має найнижчу ціну (з податком на додану вартість):</w:t>
      </w:r>
      <w:r w:rsidR="006817C1">
        <w:rPr>
          <w:lang w:val="uk-UA"/>
        </w:rPr>
        <w:t xml:space="preserve"> -</w:t>
      </w:r>
    </w:p>
    <w:p w:rsidR="000A2FA3" w:rsidRPr="00AD33B3" w:rsidRDefault="007B7567" w:rsidP="007B7567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0A2FA3">
        <w:t xml:space="preserve">5.7. Дата акцепту пропозиції. </w:t>
      </w:r>
      <w:r w:rsidR="00607F29">
        <w:rPr>
          <w:lang w:val="uk-UA"/>
        </w:rPr>
        <w:t>–</w:t>
      </w:r>
      <w:r w:rsidR="00AD33B3">
        <w:rPr>
          <w:lang w:val="uk-UA"/>
        </w:rPr>
        <w:t xml:space="preserve"> </w:t>
      </w:r>
      <w:r w:rsidR="00AD33B3">
        <w:rPr>
          <w:b/>
          <w:lang w:val="uk-UA"/>
        </w:rPr>
        <w:t xml:space="preserve"> </w:t>
      </w:r>
    </w:p>
    <w:p w:rsidR="00607F29" w:rsidRPr="00AF2960" w:rsidRDefault="00607F29" w:rsidP="007B7567">
      <w:pPr>
        <w:jc w:val="both"/>
        <w:rPr>
          <w:lang w:val="uk-UA"/>
        </w:rPr>
      </w:pPr>
    </w:p>
    <w:p w:rsidR="000A2FA3" w:rsidRDefault="000A2FA3" w:rsidP="007B7567">
      <w:pPr>
        <w:jc w:val="both"/>
      </w:pPr>
      <w:r>
        <w:t xml:space="preserve"> 6. Інформація про учасника, з яким укладено договір про закупівлю.</w:t>
      </w:r>
    </w:p>
    <w:p w:rsidR="00AD33B3" w:rsidRDefault="000A2FA3" w:rsidP="007B7567">
      <w:pPr>
        <w:jc w:val="both"/>
        <w:rPr>
          <w:b/>
          <w:lang w:val="uk-UA"/>
        </w:rPr>
      </w:pPr>
      <w:r>
        <w:t xml:space="preserve"> 6.1. Найменування/прізвище, ім'я, по батькові. </w:t>
      </w:r>
    </w:p>
    <w:p w:rsidR="00AD33B3" w:rsidRDefault="000A2FA3" w:rsidP="007B7567">
      <w:pPr>
        <w:rPr>
          <w:b/>
          <w:lang w:val="uk-UA"/>
        </w:rPr>
      </w:pPr>
      <w:r>
        <w:t xml:space="preserve"> 6.2. Код за ЄДРПОУ/реєстраційний номер облікової картки платника податків. </w:t>
      </w:r>
    </w:p>
    <w:p w:rsidR="00AD33B3" w:rsidRPr="00AD33B3" w:rsidRDefault="000A2FA3" w:rsidP="007B7567">
      <w:pPr>
        <w:rPr>
          <w:lang w:val="uk-UA"/>
        </w:rPr>
      </w:pPr>
      <w:r>
        <w:t xml:space="preserve"> 6.3. Місцезнаходження, телефон, телефакс.</w:t>
      </w:r>
      <w:r w:rsidR="00AD33B3" w:rsidRPr="00AD33B3">
        <w:rPr>
          <w:b/>
          <w:lang w:val="uk-UA"/>
        </w:rPr>
        <w:t xml:space="preserve"> </w:t>
      </w:r>
    </w:p>
    <w:p w:rsidR="000A2FA3" w:rsidRDefault="000A2FA3" w:rsidP="007B7567">
      <w:pPr>
        <w:jc w:val="both"/>
      </w:pPr>
    </w:p>
    <w:p w:rsidR="00AD33B3" w:rsidRPr="001B468A" w:rsidRDefault="000A2FA3" w:rsidP="007B7567">
      <w:pPr>
        <w:jc w:val="both"/>
        <w:rPr>
          <w:lang w:val="uk-UA"/>
        </w:rPr>
      </w:pPr>
      <w:r>
        <w:t xml:space="preserve"> 7. Дата укладення договору про закупівлю та сума, визначена в договорі про закупівлю.</w:t>
      </w:r>
    </w:p>
    <w:p w:rsidR="00AD33B3" w:rsidRDefault="00AD33B3" w:rsidP="007B7567">
      <w:pPr>
        <w:jc w:val="both"/>
        <w:rPr>
          <w:b/>
          <w:lang w:val="uk-UA"/>
        </w:rPr>
      </w:pPr>
    </w:p>
    <w:p w:rsidR="000A2FA3" w:rsidRDefault="007A134D" w:rsidP="007B7567">
      <w:pPr>
        <w:jc w:val="both"/>
      </w:pPr>
      <w:r>
        <w:t xml:space="preserve"> </w:t>
      </w:r>
      <w:r w:rsidR="000A2FA3">
        <w:t>8. Дата і підстави прийняття рішення про неукладення договору про закупівлю.</w:t>
      </w:r>
    </w:p>
    <w:p w:rsidR="000A2FA3" w:rsidRDefault="000A2FA3" w:rsidP="007B7567">
      <w:pPr>
        <w:jc w:val="both"/>
      </w:pPr>
    </w:p>
    <w:p w:rsidR="000A2FA3" w:rsidRDefault="000A2FA3" w:rsidP="007B7567">
      <w:pPr>
        <w:jc w:val="both"/>
      </w:pPr>
      <w:r>
        <w:t xml:space="preserve"> 9. Відміна або визнання такою, що не відбулася, процедури запиту цінових пропозицій. </w:t>
      </w:r>
    </w:p>
    <w:p w:rsidR="00C1103D" w:rsidRDefault="000A2FA3" w:rsidP="007B75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 xml:space="preserve"> 9.1. Дата прийняття рішення.</w:t>
      </w:r>
      <w:r w:rsidR="00C1103D">
        <w:rPr>
          <w:b/>
          <w:bCs/>
          <w:color w:val="000000"/>
        </w:rPr>
        <w:t>.</w:t>
      </w:r>
    </w:p>
    <w:p w:rsidR="00C1103D" w:rsidRDefault="000A2FA3" w:rsidP="007B756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 xml:space="preserve"> 9.2. Підстава.</w:t>
      </w:r>
      <w:r w:rsidR="00C1103D" w:rsidRPr="003174AE">
        <w:rPr>
          <w:bCs/>
          <w:color w:val="000000"/>
        </w:rPr>
        <w:t>:</w:t>
      </w:r>
      <w:r w:rsidR="00C1103D">
        <w:rPr>
          <w:b/>
          <w:bCs/>
          <w:color w:val="000000"/>
        </w:rPr>
        <w:t xml:space="preserve"> </w:t>
      </w:r>
      <w:r w:rsidR="001B468A" w:rsidRPr="00F2361A">
        <w:rPr>
          <w:b/>
          <w:bCs/>
          <w:color w:val="000000"/>
        </w:rPr>
        <w:t>торги відмінено відповідно до</w:t>
      </w:r>
      <w:r w:rsidR="001B468A">
        <w:rPr>
          <w:b/>
          <w:bCs/>
          <w:color w:val="000000"/>
        </w:rPr>
        <w:t xml:space="preserve"> абзацу четвертого </w:t>
      </w:r>
      <w:r w:rsidR="001B468A" w:rsidRPr="00F2361A">
        <w:rPr>
          <w:b/>
          <w:bCs/>
          <w:color w:val="000000"/>
        </w:rPr>
        <w:t xml:space="preserve"> </w:t>
      </w:r>
      <w:r w:rsidR="001B468A">
        <w:rPr>
          <w:b/>
          <w:bCs/>
          <w:color w:val="000000"/>
        </w:rPr>
        <w:t>частини першої</w:t>
      </w:r>
      <w:r w:rsidR="001B468A" w:rsidRPr="00F2361A">
        <w:rPr>
          <w:b/>
          <w:bCs/>
          <w:color w:val="000000"/>
        </w:rPr>
        <w:t xml:space="preserve"> ст</w:t>
      </w:r>
      <w:r w:rsidR="001B468A">
        <w:rPr>
          <w:b/>
          <w:bCs/>
          <w:color w:val="000000"/>
        </w:rPr>
        <w:t>.</w:t>
      </w:r>
      <w:r w:rsidR="001B468A" w:rsidRPr="00F2361A">
        <w:rPr>
          <w:b/>
          <w:bCs/>
          <w:color w:val="000000"/>
        </w:rPr>
        <w:t xml:space="preserve"> 30 Закону України</w:t>
      </w:r>
      <w:r w:rsidR="001B468A">
        <w:rPr>
          <w:b/>
          <w:bCs/>
          <w:color w:val="000000"/>
        </w:rPr>
        <w:t xml:space="preserve"> </w:t>
      </w:r>
      <w:r w:rsidR="001B468A" w:rsidRPr="00F2361A">
        <w:rPr>
          <w:b/>
          <w:bCs/>
          <w:color w:val="000000"/>
        </w:rPr>
        <w:t>“</w:t>
      </w:r>
      <w:r w:rsidR="001B468A">
        <w:rPr>
          <w:b/>
          <w:bCs/>
          <w:color w:val="000000"/>
        </w:rPr>
        <w:t>Про здійснення державних закупівель</w:t>
      </w:r>
      <w:r w:rsidR="001B468A" w:rsidRPr="00F2361A">
        <w:rPr>
          <w:b/>
          <w:bCs/>
          <w:color w:val="000000"/>
        </w:rPr>
        <w:t xml:space="preserve">” </w:t>
      </w:r>
      <w:r w:rsidR="001B468A" w:rsidRPr="00FE2927">
        <w:rPr>
          <w:b/>
          <w:bCs/>
          <w:color w:val="000000"/>
        </w:rPr>
        <w:t>-</w:t>
      </w:r>
      <w:r w:rsidR="001B468A" w:rsidRPr="00F2361A">
        <w:rPr>
          <w:b/>
          <w:bCs/>
          <w:color w:val="000000"/>
        </w:rPr>
        <w:t xml:space="preserve"> </w:t>
      </w:r>
      <w:bookmarkStart w:id="0" w:name="n51"/>
      <w:bookmarkEnd w:id="0"/>
      <w:r w:rsidR="001B468A" w:rsidRPr="00FE2927">
        <w:rPr>
          <w:b/>
          <w:bCs/>
          <w:color w:val="000000"/>
        </w:rPr>
        <w:t>подання для участі в них менше двох пропозицій конкурсних торгів</w:t>
      </w:r>
    </w:p>
    <w:p w:rsidR="000A2FA3" w:rsidRDefault="000A2FA3" w:rsidP="007B7567">
      <w:pPr>
        <w:jc w:val="both"/>
      </w:pPr>
    </w:p>
    <w:p w:rsidR="000A2FA3" w:rsidRDefault="000A2FA3" w:rsidP="007B7567">
      <w:pPr>
        <w:jc w:val="both"/>
      </w:pPr>
      <w:r>
        <w:t xml:space="preserve"> 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установлених статтею 17 Закону України "Про здійснення державних закупівель" (далі - Закон), із зазначенням відповідних підстав.</w:t>
      </w:r>
    </w:p>
    <w:p w:rsidR="000A2FA3" w:rsidRDefault="000A2FA3" w:rsidP="007B7567">
      <w:pPr>
        <w:jc w:val="both"/>
      </w:pPr>
    </w:p>
    <w:p w:rsidR="000A2FA3" w:rsidRDefault="000A2FA3" w:rsidP="007B7567">
      <w:pPr>
        <w:jc w:val="both"/>
      </w:pPr>
      <w:r>
        <w:t xml:space="preserve"> 10.1. Перелік учасників, щодо яких не встановлено обставини, визначені статтею 17 Закону.</w:t>
      </w:r>
    </w:p>
    <w:p w:rsidR="000A2FA3" w:rsidRDefault="000A2FA3" w:rsidP="007B7567">
      <w:pPr>
        <w:jc w:val="both"/>
      </w:pPr>
      <w:r>
        <w:t xml:space="preserve"> 10.2. Перелік учасників, щодо яких установлено обставини, визначені статтею 17 Закону, із зазначенням таких обставин для кожного учасника.</w:t>
      </w:r>
    </w:p>
    <w:p w:rsidR="004E2C4C" w:rsidRDefault="000A2FA3" w:rsidP="007B7567">
      <w:pPr>
        <w:jc w:val="both"/>
      </w:pPr>
      <w:r>
        <w:t xml:space="preserve"> </w:t>
      </w:r>
    </w:p>
    <w:p w:rsidR="000A2FA3" w:rsidRDefault="007A134D" w:rsidP="007B7567">
      <w:pPr>
        <w:jc w:val="both"/>
      </w:pPr>
      <w:r>
        <w:t xml:space="preserve"> </w:t>
      </w:r>
      <w:r w:rsidR="000A2FA3">
        <w:t xml:space="preserve">11. Інша інформація. </w:t>
      </w:r>
    </w:p>
    <w:p w:rsidR="004E2C4C" w:rsidRDefault="004E2C4C" w:rsidP="007B7567">
      <w:pPr>
        <w:jc w:val="both"/>
      </w:pPr>
    </w:p>
    <w:p w:rsidR="000A2FA3" w:rsidRDefault="000A2FA3" w:rsidP="007B7567">
      <w:pPr>
        <w:jc w:val="both"/>
      </w:pPr>
      <w:r>
        <w:t xml:space="preserve"> 12. Склад комітету з конкурсних торгів:</w:t>
      </w:r>
    </w:p>
    <w:p w:rsidR="000A2FA3" w:rsidRDefault="000A2FA3" w:rsidP="000A2FA3">
      <w:r>
        <w:tab/>
      </w:r>
    </w:p>
    <w:p w:rsidR="00761A64" w:rsidRPr="00302B00" w:rsidRDefault="00761A64" w:rsidP="00517EF3">
      <w:pPr>
        <w:spacing w:line="480" w:lineRule="auto"/>
        <w:ind w:right="99"/>
        <w:jc w:val="both"/>
      </w:pPr>
      <w:r>
        <w:rPr>
          <w:lang w:val="uk-UA"/>
        </w:rPr>
        <w:t xml:space="preserve">          </w:t>
      </w:r>
      <w:r w:rsidRPr="004F2BB3">
        <w:rPr>
          <w:lang w:val="uk-UA"/>
        </w:rPr>
        <w:t>Чле</w:t>
      </w:r>
      <w:r>
        <w:rPr>
          <w:lang w:val="uk-UA"/>
        </w:rPr>
        <w:t>ни комітету з конкурсних торгів:</w:t>
      </w:r>
      <w:r w:rsidRPr="004F2BB3">
        <w:rPr>
          <w:lang w:val="uk-UA"/>
        </w:rPr>
        <w:t xml:space="preserve">         </w:t>
      </w:r>
      <w:r w:rsidR="00302B00">
        <w:rPr>
          <w:lang w:val="uk-UA"/>
        </w:rPr>
        <w:t xml:space="preserve">      </w:t>
      </w:r>
      <w:r w:rsidR="00302B00" w:rsidRPr="00302B00">
        <w:t xml:space="preserve">     </w:t>
      </w:r>
      <w:r>
        <w:rPr>
          <w:lang w:val="uk-UA"/>
        </w:rPr>
        <w:t>________________   В.Годованець</w:t>
      </w:r>
    </w:p>
    <w:p w:rsidR="00761A64" w:rsidRDefault="002C1A9A" w:rsidP="00517EF3">
      <w:pPr>
        <w:spacing w:line="480" w:lineRule="auto"/>
        <w:ind w:left="5580" w:right="99"/>
        <w:rPr>
          <w:lang w:val="uk-UA"/>
        </w:rPr>
      </w:pPr>
      <w:r>
        <w:rPr>
          <w:lang w:val="uk-UA"/>
        </w:rPr>
        <w:t xml:space="preserve">_________________   </w:t>
      </w:r>
      <w:r w:rsidR="00B27ADE">
        <w:rPr>
          <w:lang w:val="uk-UA"/>
        </w:rPr>
        <w:t>Н.Брецко</w:t>
      </w:r>
    </w:p>
    <w:p w:rsidR="00B27ADE" w:rsidRDefault="00B27ADE" w:rsidP="00517EF3">
      <w:pPr>
        <w:spacing w:line="480" w:lineRule="auto"/>
        <w:ind w:left="5580" w:right="99"/>
        <w:rPr>
          <w:lang w:val="uk-UA"/>
        </w:rPr>
      </w:pPr>
      <w:r>
        <w:rPr>
          <w:lang w:val="uk-UA"/>
        </w:rPr>
        <w:t>_________________   Г.Бирак</w:t>
      </w:r>
    </w:p>
    <w:p w:rsidR="00761A64" w:rsidRDefault="00761A64" w:rsidP="00761A64">
      <w:pPr>
        <w:spacing w:line="360" w:lineRule="auto"/>
        <w:ind w:right="99"/>
        <w:rPr>
          <w:lang w:val="uk-UA"/>
        </w:rPr>
      </w:pPr>
    </w:p>
    <w:p w:rsidR="00761A64" w:rsidRPr="004F2BB3" w:rsidRDefault="00372D41" w:rsidP="00761A64">
      <w:pPr>
        <w:ind w:left="720" w:right="99"/>
        <w:rPr>
          <w:lang w:val="uk-UA"/>
        </w:rPr>
      </w:pPr>
      <w:r>
        <w:rPr>
          <w:lang w:val="uk-UA"/>
        </w:rPr>
        <w:t>Г</w:t>
      </w:r>
      <w:r w:rsidR="00761A64" w:rsidRPr="004F2BB3">
        <w:rPr>
          <w:lang w:val="uk-UA"/>
        </w:rPr>
        <w:t>олов</w:t>
      </w:r>
      <w:r>
        <w:rPr>
          <w:lang w:val="uk-UA"/>
        </w:rPr>
        <w:t>а</w:t>
      </w:r>
      <w:r w:rsidR="00761A64" w:rsidRPr="004F2BB3">
        <w:rPr>
          <w:lang w:val="uk-UA"/>
        </w:rPr>
        <w:t xml:space="preserve"> комітету  з конкурсних торгів             </w:t>
      </w:r>
      <w:r w:rsidR="00B27ADE">
        <w:rPr>
          <w:lang w:val="uk-UA"/>
        </w:rPr>
        <w:t xml:space="preserve">   </w:t>
      </w:r>
      <w:r w:rsidR="00761A64" w:rsidRPr="004F2BB3">
        <w:rPr>
          <w:lang w:val="uk-UA"/>
        </w:rPr>
        <w:t xml:space="preserve">  </w:t>
      </w:r>
      <w:r w:rsidR="00761A64" w:rsidRPr="002A7AA1">
        <w:rPr>
          <w:u w:val="single"/>
          <w:lang w:val="uk-UA"/>
        </w:rPr>
        <w:t xml:space="preserve">                                 </w:t>
      </w:r>
      <w:r w:rsidR="00761A64" w:rsidRPr="004F2BB3">
        <w:rPr>
          <w:lang w:val="uk-UA"/>
        </w:rPr>
        <w:t xml:space="preserve">   </w:t>
      </w:r>
      <w:r w:rsidR="00A772AA">
        <w:rPr>
          <w:lang w:val="uk-UA"/>
        </w:rPr>
        <w:t>Г. Вінтонович</w:t>
      </w:r>
    </w:p>
    <w:p w:rsidR="00761A64" w:rsidRPr="00724C4C" w:rsidRDefault="00761A64" w:rsidP="00761A64">
      <w:pPr>
        <w:spacing w:line="360" w:lineRule="auto"/>
        <w:ind w:left="720" w:right="99"/>
        <w:rPr>
          <w:sz w:val="20"/>
          <w:szCs w:val="20"/>
          <w:lang w:val="uk-UA"/>
        </w:rPr>
      </w:pPr>
      <w:r w:rsidRPr="00724C4C">
        <w:rPr>
          <w:sz w:val="20"/>
          <w:szCs w:val="20"/>
          <w:lang w:val="uk-UA"/>
        </w:rPr>
        <w:t xml:space="preserve">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</w:t>
      </w:r>
      <w:r w:rsidR="00B27ADE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</w:t>
      </w:r>
      <w:r w:rsidR="00372D41">
        <w:rPr>
          <w:sz w:val="20"/>
          <w:szCs w:val="20"/>
          <w:lang w:val="uk-UA"/>
        </w:rPr>
        <w:t xml:space="preserve">        </w:t>
      </w:r>
      <w:r w:rsidRPr="00724C4C">
        <w:rPr>
          <w:sz w:val="20"/>
          <w:szCs w:val="20"/>
          <w:lang w:val="uk-UA"/>
        </w:rPr>
        <w:t>(підпис, МП)</w:t>
      </w:r>
    </w:p>
    <w:p w:rsidR="0043148E" w:rsidRDefault="0043148E" w:rsidP="00F24ADC">
      <w:pPr>
        <w:tabs>
          <w:tab w:val="left" w:pos="7065"/>
        </w:tabs>
        <w:spacing w:line="360" w:lineRule="auto"/>
        <w:ind w:left="720" w:right="99"/>
        <w:rPr>
          <w:lang w:val="uk-UA"/>
        </w:rPr>
      </w:pPr>
    </w:p>
    <w:p w:rsidR="00E007C9" w:rsidRPr="00761A64" w:rsidRDefault="00761A64" w:rsidP="00F24ADC">
      <w:pPr>
        <w:tabs>
          <w:tab w:val="left" w:pos="7065"/>
        </w:tabs>
        <w:spacing w:line="360" w:lineRule="auto"/>
        <w:ind w:left="720" w:right="99"/>
        <w:rPr>
          <w:lang w:val="uk-UA"/>
        </w:rPr>
      </w:pPr>
      <w:r w:rsidRPr="004F2BB3">
        <w:rPr>
          <w:lang w:val="uk-UA"/>
        </w:rPr>
        <w:t>Секретар комітету  з к</w:t>
      </w:r>
      <w:r>
        <w:rPr>
          <w:lang w:val="uk-UA"/>
        </w:rPr>
        <w:t xml:space="preserve">онкурсних торгів                  </w:t>
      </w:r>
      <w:r w:rsidRPr="002A7AA1">
        <w:rPr>
          <w:u w:val="single"/>
          <w:lang w:val="uk-UA"/>
        </w:rPr>
        <w:t xml:space="preserve">                              </w:t>
      </w:r>
      <w:r w:rsidRPr="004F2BB3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A772AA">
        <w:rPr>
          <w:lang w:val="uk-UA"/>
        </w:rPr>
        <w:t>Л.Самусь</w:t>
      </w:r>
    </w:p>
    <w:sectPr w:rsidR="00E007C9" w:rsidRPr="00761A64" w:rsidSect="00F6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0A2FA3"/>
    <w:rsid w:val="00032C9C"/>
    <w:rsid w:val="00046AE8"/>
    <w:rsid w:val="000A2FA3"/>
    <w:rsid w:val="0010600A"/>
    <w:rsid w:val="00143FC4"/>
    <w:rsid w:val="00163BDD"/>
    <w:rsid w:val="00167E81"/>
    <w:rsid w:val="001A446A"/>
    <w:rsid w:val="001B468A"/>
    <w:rsid w:val="001B5722"/>
    <w:rsid w:val="001E4230"/>
    <w:rsid w:val="002445BB"/>
    <w:rsid w:val="00260BA2"/>
    <w:rsid w:val="00281086"/>
    <w:rsid w:val="002870A8"/>
    <w:rsid w:val="002A0CF4"/>
    <w:rsid w:val="002B2BD6"/>
    <w:rsid w:val="002B5B68"/>
    <w:rsid w:val="002C1A9A"/>
    <w:rsid w:val="002C27E5"/>
    <w:rsid w:val="002E4AA5"/>
    <w:rsid w:val="00302B00"/>
    <w:rsid w:val="00344980"/>
    <w:rsid w:val="00344F0E"/>
    <w:rsid w:val="00363CDB"/>
    <w:rsid w:val="00372D41"/>
    <w:rsid w:val="003C2C7F"/>
    <w:rsid w:val="0043148E"/>
    <w:rsid w:val="00487435"/>
    <w:rsid w:val="004B11B3"/>
    <w:rsid w:val="004E2C4C"/>
    <w:rsid w:val="00517EF3"/>
    <w:rsid w:val="00570AC9"/>
    <w:rsid w:val="005D0291"/>
    <w:rsid w:val="00607F29"/>
    <w:rsid w:val="0067654F"/>
    <w:rsid w:val="006817C1"/>
    <w:rsid w:val="00687EBA"/>
    <w:rsid w:val="006B4539"/>
    <w:rsid w:val="006E128E"/>
    <w:rsid w:val="00707F4C"/>
    <w:rsid w:val="00761A64"/>
    <w:rsid w:val="007A134D"/>
    <w:rsid w:val="007B7567"/>
    <w:rsid w:val="00800558"/>
    <w:rsid w:val="00823016"/>
    <w:rsid w:val="008653CE"/>
    <w:rsid w:val="00876089"/>
    <w:rsid w:val="008B362D"/>
    <w:rsid w:val="008B5C01"/>
    <w:rsid w:val="008B73A0"/>
    <w:rsid w:val="008F4412"/>
    <w:rsid w:val="00915415"/>
    <w:rsid w:val="00962A16"/>
    <w:rsid w:val="00974838"/>
    <w:rsid w:val="00976D23"/>
    <w:rsid w:val="009905A9"/>
    <w:rsid w:val="009C554D"/>
    <w:rsid w:val="009F22C5"/>
    <w:rsid w:val="00A020AE"/>
    <w:rsid w:val="00A064CA"/>
    <w:rsid w:val="00A26DC7"/>
    <w:rsid w:val="00A43408"/>
    <w:rsid w:val="00A62F2A"/>
    <w:rsid w:val="00A772AA"/>
    <w:rsid w:val="00AB5F28"/>
    <w:rsid w:val="00AC28EE"/>
    <w:rsid w:val="00AC7B89"/>
    <w:rsid w:val="00AD33B3"/>
    <w:rsid w:val="00AD4104"/>
    <w:rsid w:val="00AF2960"/>
    <w:rsid w:val="00B06F6F"/>
    <w:rsid w:val="00B21B7C"/>
    <w:rsid w:val="00B27ADE"/>
    <w:rsid w:val="00B94DC1"/>
    <w:rsid w:val="00BB2336"/>
    <w:rsid w:val="00BB50B6"/>
    <w:rsid w:val="00BC2473"/>
    <w:rsid w:val="00C1103D"/>
    <w:rsid w:val="00C51D12"/>
    <w:rsid w:val="00C57492"/>
    <w:rsid w:val="00C70C07"/>
    <w:rsid w:val="00C82996"/>
    <w:rsid w:val="00C94ADA"/>
    <w:rsid w:val="00CA744D"/>
    <w:rsid w:val="00D17B23"/>
    <w:rsid w:val="00D52B76"/>
    <w:rsid w:val="00D952A6"/>
    <w:rsid w:val="00DB00A7"/>
    <w:rsid w:val="00DD4530"/>
    <w:rsid w:val="00DD47D9"/>
    <w:rsid w:val="00E007C9"/>
    <w:rsid w:val="00E02BDB"/>
    <w:rsid w:val="00EA5216"/>
    <w:rsid w:val="00EC0136"/>
    <w:rsid w:val="00ED5008"/>
    <w:rsid w:val="00ED6F6A"/>
    <w:rsid w:val="00F16968"/>
    <w:rsid w:val="00F24ADC"/>
    <w:rsid w:val="00F401CE"/>
    <w:rsid w:val="00F63C58"/>
    <w:rsid w:val="00F65D43"/>
    <w:rsid w:val="00F86E66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rdaug@ukrpost.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4834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mailto:vovrdaug@ukrpost..ua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2015-02-23T12:54:00Z</cp:lastPrinted>
  <dcterms:created xsi:type="dcterms:W3CDTF">2016-07-26T06:56:00Z</dcterms:created>
  <dcterms:modified xsi:type="dcterms:W3CDTF">2016-07-26T06:56:00Z</dcterms:modified>
</cp:coreProperties>
</file>